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Obecní úřad </w:t>
      </w:r>
      <w:r>
        <w:rPr>
          <w:rFonts w:eastAsia="Times New Roman" w:cs="Times New Roman"/>
          <w:color w:val="000000"/>
          <w:sz w:val="32"/>
          <w:szCs w:val="32"/>
          <w:lang w:eastAsia="cs-CZ"/>
        </w:rPr>
        <w:t>Bozkov</w:t>
      </w:r>
    </w:p>
    <w:p>
      <w:pPr>
        <w:pStyle w:val="Normal"/>
        <w:pBdr>
          <w:bottom w:val="single" w:sz="4" w:space="1" w:color="000000"/>
        </w:pBdr>
        <w:spacing w:before="60" w:after="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right"/>
        <w:rPr/>
      </w:pPr>
      <w:r>
        <w:rPr/>
        <w:t xml:space="preserve">V </w:t>
      </w:r>
      <w:r>
        <w:rPr/>
        <w:t>Bozkově</w:t>
      </w:r>
      <w:r>
        <w:rPr/>
        <w:t xml:space="preserve"> dne </w:t>
      </w:r>
      <w:r>
        <w:rPr>
          <w:rFonts w:eastAsia="Times New Roman" w:cs="Times New Roman"/>
          <w:sz w:val="24"/>
          <w:szCs w:val="24"/>
          <w:lang w:eastAsia="cs-CZ"/>
        </w:rPr>
        <w:t>29.9.2022</w:t>
      </w:r>
    </w:p>
    <w:p>
      <w:pPr>
        <w:pStyle w:val="Normal"/>
        <w:jc w:val="right"/>
        <w:rPr>
          <w:color w:val="800080"/>
          <w:sz w:val="18"/>
          <w:szCs w:val="18"/>
        </w:rPr>
      </w:pPr>
      <w:r>
        <w:rPr>
          <w:color w:val="800080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Podle ust. § 15 odst. 1 písm. e) zák. č. 491/2001 Sb., o volbách do zastupitelstev obcí o změně některých zákonů, ve znění pozdějších předpisů</w:t>
      </w:r>
      <w:r>
        <w:rPr>
          <w:i/>
          <w:sz w:val="22"/>
          <w:szCs w:val="22"/>
        </w:rPr>
        <w:t xml:space="preserve"> (dále jen „zák. o volbách do zastupitelstev obcí“) </w:t>
      </w:r>
      <w:r>
        <w:rPr>
          <w:sz w:val="22"/>
          <w:szCs w:val="22"/>
        </w:rPr>
        <w:t xml:space="preserve">v souvislosti s přípravou konání voleb do zastupitelstva obce, které se uskuteční ve dnech 23. a 24. září 2022 , </w:t>
      </w:r>
      <w:r>
        <w:rPr>
          <w:b/>
          <w:sz w:val="22"/>
          <w:szCs w:val="22"/>
        </w:rPr>
        <w:t xml:space="preserve">tímto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aps/>
          <w:sz w:val="16"/>
          <w:szCs w:val="16"/>
        </w:rPr>
      </w:pPr>
      <w:r>
        <w:rPr>
          <w:rFonts w:cs="Calibri" w:cstheme="minorHAnsi" w:ascii="Calibri" w:hAnsi="Calibri"/>
          <w:b/>
          <w:caps/>
          <w:sz w:val="16"/>
          <w:szCs w:val="16"/>
        </w:rPr>
      </w:r>
    </w:p>
    <w:p>
      <w:pPr>
        <w:pStyle w:val="Normal"/>
        <w:jc w:val="center"/>
        <w:rPr>
          <w:rFonts w:ascii="Arial Black" w:hAnsi="Arial Black"/>
          <w:b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zapisovatele, předsedu a místopředsedu okrskové volební komise naší </w:t>
      </w:r>
      <w:r>
        <w:rPr>
          <w:color w:val="000000"/>
          <w:sz w:val="21"/>
          <w:szCs w:val="21"/>
        </w:rPr>
        <w:t xml:space="preserve">obce </w:t>
      </w:r>
      <w:r>
        <w:rPr>
          <w:color w:val="000000"/>
          <w:sz w:val="21"/>
          <w:szCs w:val="21"/>
        </w:rPr>
        <w:t>Bozkov</w:t>
      </w:r>
      <w:r>
        <w:rPr>
          <w:color w:val="000000"/>
          <w:sz w:val="21"/>
          <w:szCs w:val="21"/>
        </w:rPr>
        <w:t xml:space="preserve"> 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 místě a termínu konání školení k zásadám hlasování a k systému zjišťování a zpracování výsledků hlasování</w:t>
      </w:r>
      <w:r>
        <w:rPr>
          <w:sz w:val="22"/>
          <w:szCs w:val="22"/>
        </w:rPr>
        <w:t>, které se uskuteční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dne </w:t>
      </w:r>
      <w:r>
        <w:rPr>
          <w:b/>
          <w:sz w:val="22"/>
          <w:szCs w:val="22"/>
        </w:rPr>
        <w:t>0</w:t>
      </w:r>
      <w:r>
        <w:rPr>
          <w:rFonts w:eastAsia="Times New Roman" w:cs="Times New Roman"/>
          <w:b/>
          <w:sz w:val="22"/>
          <w:szCs w:val="22"/>
          <w:lang w:eastAsia="cs-CZ"/>
        </w:rPr>
        <w:t>7.09.2022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</w:t>
      </w:r>
      <w:r>
        <w:rPr>
          <w:rFonts w:eastAsia="Times New Roman" w:cs="Times New Roman"/>
          <w:b/>
          <w:sz w:val="22"/>
          <w:szCs w:val="22"/>
          <w:lang w:eastAsia="cs-CZ"/>
        </w:rPr>
        <w:t>13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hod.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eastAsia="cs-CZ"/>
        </w:rPr>
        <w:t>budově Městského úřadu v Semilech</w:t>
      </w:r>
    </w:p>
    <w:p>
      <w:pPr>
        <w:pStyle w:val="Normal"/>
        <w:rPr>
          <w:i/>
          <w:i/>
          <w:color w:val="FF0000"/>
          <w:sz w:val="28"/>
          <w:szCs w:val="28"/>
          <w:vertAlign w:val="superscript"/>
        </w:rPr>
      </w:pPr>
      <w:r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Připomínám</w:t>
      </w:r>
      <w:r>
        <w:rPr>
          <w:sz w:val="22"/>
          <w:szCs w:val="22"/>
        </w:rPr>
        <w:t xml:space="preserve">, že podle ust. § 18 odst. 5 zák. o volbách do zastupitelstev obcí zapisovatel, předseda a místopředseda okrskové volební komise </w:t>
      </w:r>
      <w:r>
        <w:rPr>
          <w:b/>
          <w:sz w:val="22"/>
          <w:szCs w:val="22"/>
        </w:rPr>
        <w:t>je povinen zúčastnit se školení</w:t>
      </w:r>
      <w:r>
        <w:rPr>
          <w:sz w:val="22"/>
          <w:szCs w:val="22"/>
        </w:rPr>
        <w:t xml:space="preserve"> k zásadám hlasování a k systému zjišťování a zpracování výsledků hlasování.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Upozorňuji,</w:t>
      </w:r>
      <w:r>
        <w:rPr>
          <w:sz w:val="22"/>
          <w:szCs w:val="22"/>
        </w:rPr>
        <w:t xml:space="preserve"> že podle ust. § 62 odst. 1 zák. o volbách do do zastupitelstev obcí nárok na vyšší zvláštní odměnu za výkon funkce nemá člen okrskové volební komise </w:t>
      </w:r>
      <w:r>
        <w:rPr>
          <w:i/>
          <w:sz w:val="22"/>
          <w:szCs w:val="22"/>
        </w:rPr>
        <w:t>(a to zapisovatel, předseda, místopředseda),</w:t>
      </w:r>
      <w:r>
        <w:rPr>
          <w:sz w:val="22"/>
          <w:szCs w:val="22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Podle ust. § 15 odst. 2 zák. o volbách do do zastupitelstev obcí se toto vyrozumění pokládá za doručené dnem vyvěšení na úřední desce.</w:t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48" w:firstLine="708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                   </w:t>
      </w:r>
      <w:r>
        <w:rPr>
          <w:rFonts w:eastAsia="Times New Roman" w:cs="Arial" w:ascii="Arial" w:hAnsi="Arial"/>
          <w:sz w:val="20"/>
          <w:szCs w:val="20"/>
          <w:lang w:eastAsia="cs-CZ"/>
        </w:rPr>
        <w:t>Stanislav Doubek</w:t>
      </w:r>
    </w:p>
    <w:p>
      <w:pPr>
        <w:pStyle w:val="Normal"/>
        <w:ind w:left="4956" w:firstLine="6"/>
        <w:rPr>
          <w:sz w:val="22"/>
          <w:szCs w:val="22"/>
        </w:rPr>
      </w:pPr>
      <w:r>
        <w:rPr/>
        <w:t xml:space="preserve">              </w:t>
      </w:r>
    </w:p>
    <w:p>
      <w:pPr>
        <w:pStyle w:val="Normal"/>
        <w:ind w:left="4956" w:firstLine="6"/>
        <w:rPr/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starost</w:t>
      </w:r>
      <w:r>
        <w:rPr>
          <w:rFonts w:eastAsia="Times New Roman" w:cs="Times New Roman"/>
          <w:sz w:val="22"/>
          <w:szCs w:val="22"/>
          <w:lang w:eastAsia="cs-CZ"/>
        </w:rPr>
        <w:t>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obce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>Bozkov</w:t>
      </w:r>
      <w:r>
        <w:rPr>
          <w:color w:val="000000"/>
        </w:rPr>
        <w:t xml:space="preserve"> </w:t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ind w:left="4956" w:firstLine="6"/>
        <w:rPr>
          <w:caps/>
          <w:sz w:val="18"/>
          <w:szCs w:val="18"/>
          <w:u w:val="single"/>
        </w:rPr>
      </w:pPr>
      <w:r>
        <w:rPr>
          <w:caps/>
          <w:sz w:val="18"/>
          <w:szCs w:val="1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 xml:space="preserve">:  </w:t>
      </w:r>
      <w:r>
        <w:rPr>
          <w:rFonts w:eastAsia="Times New Roman" w:cs="Times New Roman"/>
          <w:sz w:val="28"/>
          <w:szCs w:val="28"/>
          <w:lang w:eastAsia="cs-CZ"/>
        </w:rPr>
        <w:t>29.08.2022</w:t>
      </w:r>
      <w:r>
        <w:rPr>
          <w:sz w:val="28"/>
          <w:szCs w:val="28"/>
        </w:rPr>
        <w:t xml:space="preserve"> </w:t>
      </w:r>
    </w:p>
    <w:p>
      <w:pPr>
        <w:pStyle w:val="Normal"/>
        <w:rPr>
          <w:rFonts w:ascii="Calibri" w:hAnsi="Calibri"/>
          <w:b/>
          <w:b/>
          <w:caps/>
          <w:sz w:val="18"/>
          <w:szCs w:val="18"/>
          <w:u w:val="single"/>
        </w:rPr>
      </w:pPr>
      <w:r>
        <w:rPr>
          <w:rFonts w:ascii="Calibri" w:hAnsi="Calibri"/>
          <w:b/>
          <w:caps/>
          <w:sz w:val="18"/>
          <w:szCs w:val="18"/>
          <w:u w:val="single"/>
        </w:rPr>
      </w:r>
    </w:p>
    <w:p>
      <w:pPr>
        <w:pStyle w:val="Normal"/>
        <w:rPr>
          <w:rFonts w:ascii="Calibri" w:hAnsi="Calibri"/>
          <w:b/>
          <w:b/>
          <w:caps/>
          <w:sz w:val="18"/>
          <w:szCs w:val="18"/>
          <w:u w:val="single"/>
        </w:rPr>
      </w:pPr>
      <w:r>
        <w:rPr>
          <w:rFonts w:ascii="Calibri" w:hAnsi="Calibri"/>
          <w:b/>
          <w:caps/>
          <w:sz w:val="18"/>
          <w:szCs w:val="18"/>
          <w:u w:val="single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caps/>
          <w:sz w:val="18"/>
          <w:szCs w:val="18"/>
          <w:u w:val="single"/>
        </w:rPr>
        <w:t>Rozdělovník:</w:t>
      </w:r>
      <w:r>
        <w:rPr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color w:val="FF0000"/>
          <w:sz w:val="18"/>
          <w:szCs w:val="18"/>
        </w:rPr>
      </w:pPr>
      <w:r>
        <w:rPr>
          <w:sz w:val="18"/>
          <w:szCs w:val="18"/>
        </w:rPr>
        <w:t xml:space="preserve">všem zapisovatelům, předsedům a místopředsedům OVK  </w:t>
      </w:r>
    </w:p>
    <w:p>
      <w:pPr>
        <w:pStyle w:val="Normal"/>
        <w:numPr>
          <w:ilvl w:val="0"/>
          <w:numId w:val="1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sz w:val="18"/>
          <w:szCs w:val="18"/>
        </w:rPr>
        <w:t>(a to i způsobem umožňujícím dálkový přístup)</w:t>
      </w:r>
    </w:p>
    <w:p>
      <w:pPr>
        <w:pStyle w:val="Normal"/>
        <w:numPr>
          <w:ilvl w:val="0"/>
          <w:numId w:val="1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18"/>
          <w:szCs w:val="18"/>
        </w:rPr>
      </w:pPr>
      <w:r>
        <w:rPr>
          <w:rFonts w:cs="Calibri" w:cstheme="minorHAnsi" w:ascii="Calibri" w:hAnsi="Calibri"/>
          <w:color w:val="FF0000"/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d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 LibreOffice_project/f6099ecf3d29644b5008cc8f48f42f4a40986e4c</Application>
  <AppVersion>15.0000</AppVersion>
  <Pages>1</Pages>
  <Words>273</Words>
  <Characters>1463</Characters>
  <CharactersWithSpaces>2049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2022-06-24T08:34:00Z</dcterms:created>
  <dc:creator>Legerová Michaela</dc:creator>
  <dc:description/>
  <dc:language>cs-CZ</dc:language>
  <cp:lastModifiedBy/>
  <cp:lastPrinted>2022-08-29T17:19:24Z</cp:lastPrinted>
  <dcterms:modified xsi:type="dcterms:W3CDTF">2022-08-29T17:26:45Z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