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0" w:after="0"/>
        <w:jc w:val="center"/>
        <w:rPr>
          <w:color w:val="000000"/>
        </w:rPr>
      </w:pPr>
      <w:r>
        <w:rPr>
          <w:color w:val="000000"/>
          <w:sz w:val="32"/>
          <w:szCs w:val="32"/>
        </w:rPr>
        <w:t xml:space="preserve">Obecní úřad  </w:t>
      </w:r>
      <w:r>
        <w:rPr>
          <w:color w:val="000000"/>
          <w:sz w:val="32"/>
          <w:szCs w:val="32"/>
        </w:rPr>
        <w:t>Bozkov</w:t>
      </w:r>
    </w:p>
    <w:p>
      <w:pPr>
        <w:pStyle w:val="Normal"/>
        <w:pBdr>
          <w:bottom w:val="single" w:sz="4" w:space="1" w:color="000000"/>
        </w:pBdr>
        <w:jc w:val="right"/>
        <w:rPr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Arial Black" w:hAnsi="Arial Black" w:cs="Arial Black"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 Black" w:ascii="Arial Black" w:hAnsi="Arial Black"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Normal"/>
        <w:jc w:val="center"/>
        <w:rPr>
          <w:rFonts w:ascii="Arial Black" w:hAnsi="Arial Black" w:cs="Arial Black"/>
          <w: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 Black" w:ascii="Arial Black" w:hAnsi="Arial Black"/>
          <w: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oznámení</w:t>
      </w:r>
    </w:p>
    <w:p>
      <w:pPr>
        <w:pStyle w:val="Normal"/>
        <w:jc w:val="center"/>
        <w:rPr>
          <w:rFonts w:ascii="Arial Black" w:hAnsi="Arial Black" w:cs="Arial Black"/>
          <w:b/>
          <w:b/>
          <w:i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sz w:val="22"/>
          <w:szCs w:val="22"/>
        </w:rPr>
        <w:t xml:space="preserve">o době a místě konání voleb do zastupitelstva obce </w:t>
      </w:r>
    </w:p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both"/>
        <w:rPr>
          <w:sz w:val="22"/>
          <w:szCs w:val="22"/>
        </w:rPr>
      </w:pPr>
      <w:bookmarkStart w:id="0" w:name="_Hlk112685271"/>
      <w:r>
        <w:rPr>
          <w:bCs/>
          <w:color w:val="000000"/>
          <w:sz w:val="22"/>
          <w:szCs w:val="22"/>
        </w:rPr>
        <w:t xml:space="preserve">Starosta </w:t>
      </w:r>
      <w:r>
        <w:rPr>
          <w:color w:val="000000"/>
          <w:sz w:val="22"/>
          <w:szCs w:val="22"/>
        </w:rPr>
        <w:t xml:space="preserve">obce </w:t>
      </w:r>
      <w:r>
        <w:rPr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eastAsia="cs-CZ"/>
        </w:rPr>
        <w:t>Bozkov</w:t>
      </w:r>
      <w:r>
        <w:rPr>
          <w:color w:val="000000"/>
          <w:sz w:val="22"/>
          <w:szCs w:val="22"/>
        </w:rPr>
        <w:t xml:space="preserve"> </w:t>
      </w:r>
      <w:bookmarkEnd w:id="0"/>
      <w:r>
        <w:rPr>
          <w:sz w:val="22"/>
          <w:szCs w:val="22"/>
        </w:rPr>
        <w:t>podle § 29 zák. č. 491/2001 Sb., o volbách do zastupitelstev obcí a o změně některých zákonů, ve znění pozdějších předpisů</w:t>
      </w:r>
      <w:r>
        <w:rPr>
          <w:color w:val="0000CC"/>
          <w:sz w:val="22"/>
          <w:szCs w:val="22"/>
        </w:rPr>
        <w:t>,</w:t>
      </w:r>
      <w:r>
        <w:rPr>
          <w:sz w:val="22"/>
          <w:szCs w:val="22"/>
        </w:rPr>
        <w:t xml:space="preserve"> zveřejněním v místě obvyklým</w:t>
      </w:r>
    </w:p>
    <w:p>
      <w:pPr>
        <w:pStyle w:val="Normal"/>
        <w:jc w:val="center"/>
        <w:rPr>
          <w:rFonts w:ascii="Arial Black" w:hAnsi="Arial Black"/>
          <w:sz w:val="12"/>
          <w:szCs w:val="12"/>
        </w:rPr>
      </w:pPr>
      <w:r>
        <w:rPr>
          <w:rFonts w:ascii="Arial Black" w:hAnsi="Arial Black"/>
          <w:sz w:val="12"/>
          <w:szCs w:val="12"/>
        </w:rPr>
      </w:r>
    </w:p>
    <w:p>
      <w:pPr>
        <w:pStyle w:val="Normal"/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oznamuje:</w:t>
      </w:r>
    </w:p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Volby do zastupitelstva </w:t>
      </w:r>
      <w:r>
        <w:rPr>
          <w:color w:val="000000"/>
          <w:sz w:val="22"/>
          <w:szCs w:val="22"/>
        </w:rPr>
        <w:t xml:space="preserve">obce </w:t>
      </w:r>
      <w:r>
        <w:rPr>
          <w:rFonts w:eastAsia="Times New Roman" w:cs="Times New Roman"/>
          <w:color w:val="000000"/>
          <w:sz w:val="22"/>
          <w:szCs w:val="22"/>
          <w:lang w:eastAsia="cs-CZ"/>
        </w:rPr>
        <w:t>Bozkov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 se uskuteční </w:t>
        <w:tab/>
      </w:r>
    </w:p>
    <w:p>
      <w:pPr>
        <w:pStyle w:val="Normal"/>
        <w:ind w:left="426" w:hanging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 pátek   dne 23. září 2022     od 14:00 hodin do 22:00 hodin a </w:t>
      </w:r>
    </w:p>
    <w:p>
      <w:pPr>
        <w:pStyle w:val="Normal"/>
        <w:ind w:left="426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 sobotu dne 24. září 2022     od   8:00 hodin do 14:00 hodin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Místem konání voleb</w:t>
      </w:r>
    </w:p>
    <w:p>
      <w:pPr>
        <w:pStyle w:val="Normal"/>
        <w:ind w:left="397" w:hanging="0"/>
        <w:jc w:val="both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 volebním okrsku č. </w:t>
      </w:r>
      <w:r>
        <w:rPr>
          <w:rFonts w:eastAsia="Times New Roman" w:cs="Times New Roman"/>
          <w:sz w:val="22"/>
          <w:szCs w:val="22"/>
          <w:lang w:eastAsia="cs-CZ"/>
        </w:rPr>
        <w:t>1</w:t>
      </w:r>
    </w:p>
    <w:p>
      <w:pPr>
        <w:pStyle w:val="Normal"/>
        <w:ind w:firstLine="426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je volební místnost : </w:t>
      </w:r>
      <w:r>
        <w:rPr>
          <w:sz w:val="22"/>
          <w:szCs w:val="22"/>
        </w:rPr>
        <w:t>zasedací místnost OÚ,</w:t>
      </w:r>
      <w:bookmarkStart w:id="1" w:name="_Hlk101955538"/>
      <w:bookmarkEnd w:id="1"/>
      <w:r>
        <w:rPr>
          <w:rFonts w:eastAsia="Times New Roman" w:cs="Times New Roman"/>
          <w:color w:val="FF0000"/>
          <w:sz w:val="22"/>
          <w:szCs w:val="22"/>
          <w:lang w:eastAsia="cs-CZ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eastAsia="cs-CZ"/>
        </w:rPr>
        <w:t>Bozkov č.p.270</w:t>
      </w:r>
    </w:p>
    <w:p>
      <w:pPr>
        <w:pStyle w:val="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 voliče bydlící v </w:t>
      </w:r>
      <w:r>
        <w:rPr>
          <w:sz w:val="22"/>
          <w:szCs w:val="22"/>
        </w:rPr>
        <w:t>obci Bozkov</w:t>
      </w:r>
      <w:r>
        <w:rPr>
          <w:color w:val="FF0000"/>
          <w:sz w:val="22"/>
          <w:szCs w:val="22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b/>
          <w:b/>
          <w:bCs/>
          <w:sz w:val="22"/>
          <w:szCs w:val="22"/>
        </w:rPr>
      </w:pPr>
      <w:r>
        <w:rPr>
          <w:sz w:val="22"/>
          <w:szCs w:val="22"/>
        </w:rPr>
        <w:t>Voliči bude umožněno hlasování poté, kdy prokáže svoji totožnost a státní občanství České republiky, popřípadě státní občanství státu, jehož občané jsou oprávněni volit na území České republiky. Totožnost a státní občanství prokáže volič platným občanským průkazem  nebo cestovním pasem České republiky, jde-li o cizince, průkazem o povolení k pobytu  nebo potvrzením o přechodném pobytu.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Hlasovací lístek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bude voliči dodán nejpozději 3 dny přede dnem konání voleb. Ve dnech voleb může volič obdržet hlasovací lístek i ve volební místnosti.  </w:t>
      </w:r>
    </w:p>
    <w:p>
      <w:pPr>
        <w:pStyle w:val="Normal"/>
        <w:ind w:left="426" w:hanging="426"/>
        <w:jc w:val="both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>
        <w:rPr>
          <w:rFonts w:eastAsia="Times New Roman" w:cs="Times New Roman"/>
          <w:sz w:val="22"/>
          <w:szCs w:val="22"/>
          <w:lang w:eastAsia="cs-CZ"/>
        </w:rPr>
        <w:t>Bozkově</w:t>
      </w:r>
      <w:r>
        <w:rPr>
          <w:sz w:val="22"/>
          <w:szCs w:val="22"/>
        </w:rPr>
        <w:t xml:space="preserve"> dne </w:t>
      </w:r>
      <w:r>
        <w:rPr>
          <w:rFonts w:eastAsia="Times New Roman" w:cs="Times New Roman"/>
          <w:sz w:val="22"/>
          <w:szCs w:val="22"/>
          <w:lang w:eastAsia="cs-CZ"/>
        </w:rPr>
        <w:t>30.8.2022</w:t>
      </w:r>
    </w:p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>
        <w:rPr>
          <w:rFonts w:eastAsia="Times New Roman" w:cs="Times New Roman"/>
          <w:sz w:val="22"/>
          <w:szCs w:val="22"/>
          <w:lang w:eastAsia="cs-CZ"/>
        </w:rPr>
        <w:t>Stanislav Doubek</w:t>
      </w:r>
    </w:p>
    <w:p>
      <w:pPr>
        <w:pStyle w:val="Normal"/>
        <w:ind w:left="4956" w:firstLine="6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starosta </w:t>
      </w:r>
      <w:r>
        <w:rPr>
          <w:color w:val="000000"/>
          <w:sz w:val="22"/>
          <w:szCs w:val="22"/>
        </w:rPr>
        <w:t>obce</w:t>
      </w:r>
    </w:p>
    <w:p>
      <w:pPr>
        <w:pStyle w:val="Normal"/>
        <w:jc w:val="both"/>
        <w:rPr>
          <w:rFonts w:ascii="Calibri" w:hAnsi="Calibri"/>
          <w:b/>
          <w:b/>
          <w:bCs/>
          <w:caps/>
          <w:color w:val="FF0000"/>
          <w:sz w:val="18"/>
          <w:szCs w:val="18"/>
          <w:u w:val="single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Black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083"/>
        </w:tabs>
        <w:ind w:left="4083" w:hanging="397"/>
      </w:pPr>
      <w:rPr>
        <w:sz w:val="20"/>
        <w:i w:val="false"/>
        <w:b w:val="false"/>
        <w:szCs w:val="20"/>
        <w:iCs w:val="false"/>
        <w:bCs w:val="false"/>
        <w:rFonts w:ascii="Arial Black" w:hAnsi="Arial Black" w:cs="Arial Black"/>
      </w:rPr>
    </w:lvl>
    <w:lvl w:ilvl="1">
      <w:start w:val="1"/>
      <w:numFmt w:val="lowerLetter"/>
      <w:lvlText w:val="%2."/>
      <w:lvlJc w:val="left"/>
      <w:pPr>
        <w:tabs>
          <w:tab w:val="num" w:pos="5834"/>
        </w:tabs>
        <w:ind w:left="5834" w:hanging="360"/>
      </w:pPr>
    </w:lvl>
    <w:lvl w:ilvl="2">
      <w:start w:val="1"/>
      <w:numFmt w:val="lowerRoman"/>
      <w:lvlText w:val="%3."/>
      <w:lvlJc w:val="right"/>
      <w:pPr>
        <w:tabs>
          <w:tab w:val="num" w:pos="6554"/>
        </w:tabs>
        <w:ind w:left="6554" w:hanging="180"/>
      </w:pPr>
    </w:lvl>
    <w:lvl w:ilvl="3">
      <w:start w:val="1"/>
      <w:numFmt w:val="decimal"/>
      <w:lvlText w:val="%4."/>
      <w:lvlJc w:val="left"/>
      <w:pPr>
        <w:tabs>
          <w:tab w:val="num" w:pos="7274"/>
        </w:tabs>
        <w:ind w:left="7274" w:hanging="360"/>
      </w:pPr>
    </w:lvl>
    <w:lvl w:ilvl="4">
      <w:start w:val="1"/>
      <w:numFmt w:val="lowerLetter"/>
      <w:lvlText w:val="%5."/>
      <w:lvlJc w:val="left"/>
      <w:pPr>
        <w:tabs>
          <w:tab w:val="num" w:pos="7994"/>
        </w:tabs>
        <w:ind w:left="7994" w:hanging="360"/>
      </w:pPr>
    </w:lvl>
    <w:lvl w:ilvl="5">
      <w:start w:val="1"/>
      <w:numFmt w:val="lowerRoman"/>
      <w:lvlText w:val="%6."/>
      <w:lvlJc w:val="right"/>
      <w:pPr>
        <w:tabs>
          <w:tab w:val="num" w:pos="8714"/>
        </w:tabs>
        <w:ind w:left="8714" w:hanging="180"/>
      </w:pPr>
    </w:lvl>
    <w:lvl w:ilvl="6">
      <w:start w:val="1"/>
      <w:numFmt w:val="decimal"/>
      <w:lvlText w:val="%7."/>
      <w:lvlJc w:val="left"/>
      <w:pPr>
        <w:tabs>
          <w:tab w:val="num" w:pos="9434"/>
        </w:tabs>
        <w:ind w:left="9434" w:hanging="360"/>
      </w:pPr>
    </w:lvl>
    <w:lvl w:ilvl="7">
      <w:start w:val="1"/>
      <w:numFmt w:val="lowerLetter"/>
      <w:lvlText w:val="%8."/>
      <w:lvlJc w:val="left"/>
      <w:pPr>
        <w:tabs>
          <w:tab w:val="num" w:pos="10154"/>
        </w:tabs>
        <w:ind w:left="10154" w:hanging="360"/>
      </w:pPr>
    </w:lvl>
    <w:lvl w:ilvl="8">
      <w:start w:val="1"/>
      <w:numFmt w:val="lowerRoman"/>
      <w:lvlText w:val="%9."/>
      <w:lvlJc w:val="right"/>
      <w:pPr>
        <w:tabs>
          <w:tab w:val="num" w:pos="10874"/>
        </w:tabs>
        <w:ind w:left="1087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7b4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stavecseseznamemChar" w:customStyle="1">
    <w:name w:val="Odstavec se seznamem Char"/>
    <w:basedOn w:val="DefaultParagraphFont"/>
    <w:link w:val="Odstavecseseznamem"/>
    <w:uiPriority w:val="34"/>
    <w:qFormat/>
    <w:locked/>
    <w:rsid w:val="00c27b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OdstavecseseznamemChar"/>
    <w:uiPriority w:val="34"/>
    <w:qFormat/>
    <w:rsid w:val="00c27b45"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LibreOffice/7.1.0.3$Windows_x86 LibreOffice_project/f6099ecf3d29644b5008cc8f48f42f4a40986e4c</Application>
  <AppVersion>15.0000</AppVersion>
  <Pages>1</Pages>
  <Words>187</Words>
  <Characters>981</Characters>
  <CharactersWithSpaces>1291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2022-08-29T14:26:00Z</dcterms:created>
  <dc:creator>Legerová Michaela</dc:creator>
  <dc:description/>
  <dc:language>cs-CZ</dc:language>
  <cp:lastModifiedBy/>
  <cp:lastPrinted>2022-08-30T09:57:22Z</cp:lastPrinted>
  <dcterms:modified xsi:type="dcterms:W3CDTF">2022-08-30T09:58:07Z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